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309" w:rsidRPr="00F60E00" w:rsidRDefault="00901309" w:rsidP="00901309">
      <w:pPr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F60E00">
        <w:rPr>
          <w:rFonts w:ascii="Calibri" w:eastAsia="Calibri" w:hAnsi="Calibri"/>
          <w:b/>
          <w:sz w:val="22"/>
          <w:szCs w:val="22"/>
          <w:lang w:eastAsia="en-US"/>
        </w:rPr>
        <w:t>SPECYFIKACJA TECHNICZNA OFEROWANY</w:t>
      </w:r>
      <w:r>
        <w:rPr>
          <w:rFonts w:ascii="Calibri" w:eastAsia="Calibri" w:hAnsi="Calibri"/>
          <w:b/>
          <w:sz w:val="22"/>
          <w:szCs w:val="22"/>
          <w:lang w:eastAsia="en-US"/>
        </w:rPr>
        <w:t>CH URZĄDZEŃ</w:t>
      </w:r>
    </w:p>
    <w:p w:rsidR="00901309" w:rsidRDefault="00901309" w:rsidP="00901309">
      <w:pPr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</w:p>
    <w:p w:rsidR="00901309" w:rsidRPr="00F60E00" w:rsidRDefault="00901309" w:rsidP="00901309">
      <w:pPr>
        <w:suppressAutoHyphens w:val="0"/>
        <w:rPr>
          <w:rFonts w:ascii="Calibri" w:hAnsi="Calibri" w:cs="Calibri"/>
          <w:b/>
        </w:rPr>
      </w:pPr>
      <w:r w:rsidRPr="00F60E00">
        <w:rPr>
          <w:rFonts w:ascii="Calibri" w:hAnsi="Calibri" w:cs="Calibri"/>
          <w:b/>
        </w:rPr>
        <w:t xml:space="preserve">Zamawiający: </w:t>
      </w:r>
    </w:p>
    <w:p w:rsidR="00901309" w:rsidRPr="00F60E00" w:rsidRDefault="00901309" w:rsidP="00901309">
      <w:pPr>
        <w:suppressAutoHyphens w:val="0"/>
        <w:jc w:val="both"/>
        <w:rPr>
          <w:rFonts w:ascii="Calibri" w:hAnsi="Calibri" w:cs="Calibri"/>
        </w:rPr>
      </w:pPr>
      <w:r w:rsidRPr="00F60E00">
        <w:rPr>
          <w:rFonts w:ascii="Calibri" w:hAnsi="Calibri" w:cs="Calibri"/>
        </w:rPr>
        <w:t xml:space="preserve">Sieć Badawcza Łukasiewicz – Instytut Technologii Eksploatacji, </w:t>
      </w:r>
    </w:p>
    <w:p w:rsidR="00901309" w:rsidRPr="00F60E00" w:rsidRDefault="00901309" w:rsidP="00901309">
      <w:pPr>
        <w:suppressAutoHyphens w:val="0"/>
        <w:jc w:val="both"/>
        <w:rPr>
          <w:rFonts w:ascii="Calibri" w:hAnsi="Calibri" w:cs="Calibri"/>
        </w:rPr>
      </w:pPr>
      <w:r w:rsidRPr="00F60E00">
        <w:rPr>
          <w:rFonts w:ascii="Calibri" w:hAnsi="Calibri" w:cs="Calibri"/>
        </w:rPr>
        <w:t xml:space="preserve">ul. K. Pułaskiego 6/10 </w:t>
      </w:r>
    </w:p>
    <w:p w:rsidR="00901309" w:rsidRDefault="00901309" w:rsidP="00901309">
      <w:pPr>
        <w:suppressAutoHyphens w:val="0"/>
        <w:jc w:val="both"/>
        <w:rPr>
          <w:rFonts w:ascii="Calibri" w:hAnsi="Calibri" w:cs="Calibri"/>
        </w:rPr>
      </w:pPr>
      <w:r w:rsidRPr="00F60E00">
        <w:rPr>
          <w:rFonts w:ascii="Calibri" w:hAnsi="Calibri" w:cs="Calibri"/>
        </w:rPr>
        <w:t xml:space="preserve">26-600 Radom </w:t>
      </w:r>
    </w:p>
    <w:p w:rsidR="00901309" w:rsidRDefault="00901309" w:rsidP="00901309">
      <w:pPr>
        <w:suppressAutoHyphens w:val="0"/>
        <w:jc w:val="both"/>
        <w:rPr>
          <w:rFonts w:ascii="Calibri" w:hAnsi="Calibri" w:cs="Calibri"/>
        </w:rPr>
      </w:pPr>
    </w:p>
    <w:p w:rsidR="00901309" w:rsidRDefault="00901309" w:rsidP="00901309">
      <w:pPr>
        <w:widowControl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bCs/>
          <w:color w:val="000000"/>
          <w:sz w:val="22"/>
          <w:szCs w:val="22"/>
          <w:u w:val="single"/>
          <w:lang w:eastAsia="en-US"/>
        </w:rPr>
        <w:t>Dane dotyczące wykonawcy</w:t>
      </w:r>
    </w:p>
    <w:tbl>
      <w:tblPr>
        <w:tblW w:w="5000" w:type="pct"/>
        <w:tblLayout w:type="fixed"/>
        <w:tblLook w:val="01E0"/>
      </w:tblPr>
      <w:tblGrid>
        <w:gridCol w:w="2225"/>
        <w:gridCol w:w="7063"/>
      </w:tblGrid>
      <w:tr w:rsidR="00901309" w:rsidTr="00777C03">
        <w:tc>
          <w:tcPr>
            <w:tcW w:w="2173" w:type="dxa"/>
          </w:tcPr>
          <w:p w:rsidR="00901309" w:rsidRDefault="00901309" w:rsidP="00777C03">
            <w:pPr>
              <w:widowControl w:val="0"/>
              <w:spacing w:before="240" w:line="254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Nazwa wykonawcy:</w:t>
            </w:r>
          </w:p>
        </w:tc>
        <w:tc>
          <w:tcPr>
            <w:tcW w:w="6896" w:type="dxa"/>
            <w:tcBorders>
              <w:bottom w:val="dotted" w:sz="12" w:space="0" w:color="000000"/>
            </w:tcBorders>
          </w:tcPr>
          <w:p w:rsidR="00901309" w:rsidRDefault="00901309" w:rsidP="00777C03">
            <w:pPr>
              <w:widowControl w:val="0"/>
              <w:spacing w:before="240" w:line="254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901309" w:rsidTr="00777C03">
        <w:tc>
          <w:tcPr>
            <w:tcW w:w="2173" w:type="dxa"/>
          </w:tcPr>
          <w:p w:rsidR="00901309" w:rsidRDefault="00901309" w:rsidP="00777C03">
            <w:pPr>
              <w:widowControl w:val="0"/>
              <w:spacing w:before="240" w:line="254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896" w:type="dxa"/>
            <w:tcBorders>
              <w:top w:val="dotted" w:sz="12" w:space="0" w:color="000000"/>
              <w:bottom w:val="dotted" w:sz="12" w:space="0" w:color="000000"/>
            </w:tcBorders>
          </w:tcPr>
          <w:p w:rsidR="00901309" w:rsidRDefault="00901309" w:rsidP="00777C03">
            <w:pPr>
              <w:widowControl w:val="0"/>
              <w:spacing w:before="240" w:line="254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:rsidR="00901309" w:rsidRPr="00F60E00" w:rsidRDefault="00901309" w:rsidP="00901309">
      <w:pPr>
        <w:suppressAutoHyphens w:val="0"/>
        <w:jc w:val="both"/>
        <w:rPr>
          <w:rFonts w:ascii="Calibri" w:hAnsi="Calibri" w:cs="Calibri"/>
        </w:rPr>
      </w:pPr>
    </w:p>
    <w:p w:rsidR="00901309" w:rsidRPr="00F60E00" w:rsidRDefault="00901309" w:rsidP="00901309">
      <w:pPr>
        <w:suppressAutoHyphens w:val="0"/>
        <w:spacing w:after="6"/>
        <w:jc w:val="right"/>
        <w:rPr>
          <w:rFonts w:ascii="Calibri" w:hAnsi="Calibri" w:cs="Calibri"/>
        </w:rPr>
      </w:pPr>
    </w:p>
    <w:p w:rsidR="00901309" w:rsidRPr="00F60E00" w:rsidRDefault="00901309" w:rsidP="00901309">
      <w:pPr>
        <w:suppressAutoHyphens w:val="0"/>
        <w:jc w:val="center"/>
        <w:textAlignment w:val="baseline"/>
        <w:rPr>
          <w:rFonts w:ascii="Calibri" w:hAnsi="Calibri" w:cs="Calibri"/>
          <w:b/>
          <w:kern w:val="2"/>
          <w:lang w:eastAsia="zh-CN"/>
        </w:rPr>
      </w:pPr>
      <w:r w:rsidRPr="00F60E00">
        <w:rPr>
          <w:rFonts w:ascii="Calibri" w:hAnsi="Calibri" w:cs="Calibri"/>
          <w:b/>
        </w:rPr>
        <w:t xml:space="preserve">Przystępując do postępowania </w:t>
      </w:r>
      <w:r w:rsidRPr="00F60E00">
        <w:rPr>
          <w:rFonts w:ascii="Calibri" w:hAnsi="Calibri" w:cs="Calibri"/>
          <w:b/>
          <w:kern w:val="2"/>
          <w:lang w:eastAsia="zh-CN"/>
        </w:rPr>
        <w:t xml:space="preserve">o udzielenie zamówienia publicznego prowadzonego </w:t>
      </w:r>
    </w:p>
    <w:p w:rsidR="00901309" w:rsidRPr="00F60E00" w:rsidRDefault="00901309" w:rsidP="00901309">
      <w:pPr>
        <w:widowControl w:val="0"/>
        <w:jc w:val="center"/>
        <w:rPr>
          <w:rFonts w:ascii="Calibri" w:hAnsi="Calibri" w:cs="Calibri"/>
          <w:b/>
          <w:kern w:val="2"/>
        </w:rPr>
      </w:pPr>
      <w:r w:rsidRPr="00F60E00">
        <w:rPr>
          <w:rFonts w:ascii="Calibri" w:hAnsi="Calibri" w:cs="Calibri"/>
          <w:b/>
          <w:kern w:val="2"/>
          <w:lang w:eastAsia="zh-CN"/>
        </w:rPr>
        <w:t xml:space="preserve">w trybie podstawowym bez przeprowadzenia negocjacji </w:t>
      </w:r>
    </w:p>
    <w:p w:rsidR="00901309" w:rsidRPr="00F60E00" w:rsidRDefault="00901309" w:rsidP="00901309">
      <w:pPr>
        <w:suppressAutoHyphens w:val="0"/>
        <w:spacing w:line="276" w:lineRule="auto"/>
        <w:jc w:val="center"/>
        <w:rPr>
          <w:rFonts w:ascii="Calibri" w:hAnsi="Calibri" w:cs="Calibri"/>
          <w:b/>
        </w:rPr>
      </w:pPr>
      <w:r w:rsidRPr="00F60E00">
        <w:rPr>
          <w:rFonts w:ascii="Calibri" w:hAnsi="Calibri" w:cs="Calibri"/>
          <w:b/>
        </w:rPr>
        <w:t xml:space="preserve">na  „ Dostawę </w:t>
      </w:r>
      <w:r w:rsidRPr="00F60E00">
        <w:rPr>
          <w:rFonts w:ascii="Calibri" w:hAnsi="Calibri" w:cs="Calibri"/>
          <w:b/>
          <w:bCs/>
        </w:rPr>
        <w:t xml:space="preserve">prostokątnych </w:t>
      </w:r>
      <w:r w:rsidRPr="00F60E00">
        <w:rPr>
          <w:rFonts w:ascii="Calibri" w:hAnsi="Calibri" w:cs="Calibri"/>
          <w:b/>
        </w:rPr>
        <w:t>magnetronów liniowych wraz z systemem zasilania”</w:t>
      </w:r>
      <w:r w:rsidRPr="00F60E00">
        <w:rPr>
          <w:rFonts w:ascii="Calibri" w:hAnsi="Calibri" w:cs="Calibri"/>
          <w:b/>
          <w:bCs/>
        </w:rPr>
        <w:br/>
      </w:r>
    </w:p>
    <w:p w:rsidR="00901309" w:rsidRPr="00F60E00" w:rsidRDefault="00901309" w:rsidP="00901309">
      <w:pPr>
        <w:suppressAutoHyphens w:val="0"/>
        <w:spacing w:line="276" w:lineRule="auto"/>
        <w:jc w:val="center"/>
        <w:rPr>
          <w:rFonts w:ascii="Calibri" w:hAnsi="Calibri" w:cs="Calibri"/>
          <w:b/>
        </w:rPr>
      </w:pPr>
    </w:p>
    <w:p w:rsidR="00901309" w:rsidRPr="00F60E00" w:rsidRDefault="00901309" w:rsidP="00901309">
      <w:pPr>
        <w:widowControl w:val="0"/>
        <w:suppressAutoHyphens w:val="0"/>
        <w:jc w:val="center"/>
        <w:rPr>
          <w:rFonts w:ascii="Calibri" w:hAnsi="Calibri" w:cs="Calibri"/>
          <w:b/>
          <w:bCs/>
          <w:u w:val="single"/>
        </w:rPr>
      </w:pPr>
      <w:r w:rsidRPr="00F60E00">
        <w:rPr>
          <w:rFonts w:ascii="Calibri" w:hAnsi="Calibri" w:cs="Calibri"/>
          <w:b/>
          <w:bCs/>
          <w:u w:val="single"/>
        </w:rPr>
        <w:t xml:space="preserve">OŚWIADCZAMY, że  </w:t>
      </w:r>
    </w:p>
    <w:p w:rsidR="00901309" w:rsidRPr="00F60E00" w:rsidRDefault="00901309" w:rsidP="00901309">
      <w:pPr>
        <w:widowControl w:val="0"/>
        <w:suppressAutoHyphens w:val="0"/>
        <w:jc w:val="center"/>
        <w:rPr>
          <w:rFonts w:ascii="Calibri" w:hAnsi="Calibri" w:cs="Calibri"/>
          <w:b/>
          <w:u w:val="single"/>
        </w:rPr>
      </w:pPr>
      <w:r w:rsidRPr="00F60E00">
        <w:rPr>
          <w:rFonts w:ascii="Calibri" w:hAnsi="Calibri" w:cs="Calibri"/>
          <w:b/>
          <w:bCs/>
          <w:u w:val="single"/>
        </w:rPr>
        <w:t>oferujemy n/w urządzenia o następujących parametrach technicznych:</w:t>
      </w:r>
    </w:p>
    <w:p w:rsidR="00901309" w:rsidRPr="00F60E00" w:rsidRDefault="00901309" w:rsidP="00901309">
      <w:pPr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</w:p>
    <w:p w:rsidR="00901309" w:rsidRPr="00F60E00" w:rsidRDefault="00901309" w:rsidP="00901309">
      <w:pPr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</w:p>
    <w:p w:rsidR="00901309" w:rsidRDefault="00901309" w:rsidP="00901309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901309" w:rsidRPr="00973E41" w:rsidRDefault="00901309" w:rsidP="00901309">
      <w:pPr>
        <w:pStyle w:val="Akapitzlist"/>
        <w:numPr>
          <w:ilvl w:val="0"/>
          <w:numId w:val="3"/>
        </w:numPr>
        <w:suppressAutoHyphens w:val="0"/>
        <w:spacing w:before="120" w:after="120"/>
        <w:ind w:left="357" w:hanging="357"/>
        <w:contextualSpacing w:val="0"/>
        <w:jc w:val="both"/>
        <w:rPr>
          <w:rFonts w:ascii="Calibri" w:hAnsi="Calibri" w:cs="Calibri"/>
          <w:b/>
        </w:rPr>
      </w:pPr>
      <w:r w:rsidRPr="00973E41">
        <w:rPr>
          <w:rFonts w:ascii="Calibri" w:hAnsi="Calibri" w:cs="Calibri"/>
          <w:b/>
        </w:rPr>
        <w:t xml:space="preserve">Magnetron </w:t>
      </w:r>
      <w:r>
        <w:rPr>
          <w:rFonts w:ascii="Calibri" w:hAnsi="Calibri" w:cs="Calibri"/>
          <w:b/>
        </w:rPr>
        <w:t>liniowy prostokątny</w:t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/>
      </w:tblPr>
      <w:tblGrid>
        <w:gridCol w:w="2865"/>
        <w:gridCol w:w="6202"/>
      </w:tblGrid>
      <w:tr w:rsidR="00901309" w:rsidRPr="00180C3C" w:rsidTr="00777C03">
        <w:trPr>
          <w:trHeight w:val="540"/>
        </w:trPr>
        <w:tc>
          <w:tcPr>
            <w:tcW w:w="2865" w:type="dxa"/>
            <w:vAlign w:val="center"/>
          </w:tcPr>
          <w:p w:rsidR="00901309" w:rsidRPr="00960AA1" w:rsidRDefault="00901309" w:rsidP="00777C03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</w:t>
            </w:r>
            <w:r>
              <w:rPr>
                <w:rFonts w:asciiTheme="minorHAnsi" w:hAnsiTheme="minorHAnsi"/>
                <w:sz w:val="22"/>
                <w:szCs w:val="22"/>
              </w:rPr>
              <w:t>a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>/oznaczeni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960AA1">
              <w:rPr>
                <w:rFonts w:asciiTheme="minorHAnsi" w:hAnsiTheme="minorHAnsi"/>
                <w:sz w:val="22"/>
                <w:szCs w:val="22"/>
              </w:rPr>
              <w:t xml:space="preserve"> handlowe, typ, model</w:t>
            </w:r>
            <w:r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6202" w:type="dxa"/>
            <w:vAlign w:val="center"/>
          </w:tcPr>
          <w:p w:rsidR="00901309" w:rsidRPr="00784AFC" w:rsidRDefault="00901309" w:rsidP="00777C03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i/>
                <w:color w:val="000000"/>
                <w:sz w:val="22"/>
                <w:szCs w:val="22"/>
                <w:lang w:eastAsia="de-DE"/>
              </w:rPr>
            </w:pPr>
          </w:p>
        </w:tc>
      </w:tr>
      <w:tr w:rsidR="00901309" w:rsidRPr="00180C3C" w:rsidTr="00777C03">
        <w:trPr>
          <w:trHeight w:val="540"/>
        </w:trPr>
        <w:tc>
          <w:tcPr>
            <w:tcW w:w="2865" w:type="dxa"/>
            <w:vAlign w:val="center"/>
          </w:tcPr>
          <w:p w:rsidR="00901309" w:rsidRPr="00960AA1" w:rsidRDefault="00901309" w:rsidP="00777C03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</w:rPr>
            </w:pPr>
            <w:r w:rsidRPr="00960AA1">
              <w:rPr>
                <w:rFonts w:asciiTheme="minorHAnsi" w:hAnsi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901309" w:rsidRPr="00784AFC" w:rsidRDefault="00901309" w:rsidP="00777C03">
            <w:pPr>
              <w:rPr>
                <w:rFonts w:asciiTheme="minorHAnsi" w:hAnsiTheme="minorHAnsi" w:cs="Calibri"/>
                <w:i/>
                <w:color w:val="000000"/>
                <w:sz w:val="22"/>
                <w:szCs w:val="22"/>
                <w:lang w:eastAsia="de-DE"/>
              </w:rPr>
            </w:pPr>
          </w:p>
        </w:tc>
      </w:tr>
      <w:tr w:rsidR="00901309" w:rsidRPr="00180C3C" w:rsidTr="00777C03">
        <w:tc>
          <w:tcPr>
            <w:tcW w:w="2865" w:type="dxa"/>
            <w:vAlign w:val="center"/>
          </w:tcPr>
          <w:p w:rsidR="00901309" w:rsidRPr="00960AA1" w:rsidRDefault="00901309" w:rsidP="00777C03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Rok produkcji:</w:t>
            </w:r>
          </w:p>
        </w:tc>
        <w:tc>
          <w:tcPr>
            <w:tcW w:w="6202" w:type="dxa"/>
            <w:vAlign w:val="center"/>
          </w:tcPr>
          <w:p w:rsidR="00901309" w:rsidRPr="00784AFC" w:rsidRDefault="00901309" w:rsidP="00777C03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i/>
                <w:color w:val="000000"/>
                <w:sz w:val="22"/>
                <w:szCs w:val="22"/>
                <w:lang w:eastAsia="de-DE"/>
              </w:rPr>
            </w:pPr>
          </w:p>
        </w:tc>
      </w:tr>
      <w:tr w:rsidR="00901309" w:rsidRPr="00180C3C" w:rsidTr="00777C03">
        <w:tc>
          <w:tcPr>
            <w:tcW w:w="2865" w:type="dxa"/>
            <w:vAlign w:val="center"/>
          </w:tcPr>
          <w:p w:rsidR="00901309" w:rsidRDefault="00901309" w:rsidP="00777C03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  <w:lang w:eastAsia="de-DE"/>
              </w:rPr>
              <w:t>Oferowana ilość:</w:t>
            </w:r>
          </w:p>
        </w:tc>
        <w:tc>
          <w:tcPr>
            <w:tcW w:w="6202" w:type="dxa"/>
            <w:vAlign w:val="center"/>
          </w:tcPr>
          <w:p w:rsidR="00901309" w:rsidRPr="00784AFC" w:rsidRDefault="00901309" w:rsidP="00777C03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="Calibri"/>
                <w:b/>
                <w:i/>
                <w:color w:val="000000"/>
                <w:sz w:val="22"/>
                <w:szCs w:val="22"/>
                <w:lang w:eastAsia="de-DE"/>
              </w:rPr>
            </w:pPr>
            <w:r>
              <w:rPr>
                <w:rFonts w:asciiTheme="minorHAnsi" w:hAnsiTheme="minorHAnsi" w:cs="Calibri"/>
                <w:b/>
                <w:i/>
                <w:color w:val="000000"/>
                <w:sz w:val="22"/>
                <w:szCs w:val="22"/>
                <w:lang w:eastAsia="de-DE"/>
              </w:rPr>
              <w:t>2</w:t>
            </w:r>
            <w:r w:rsidRPr="00784AFC">
              <w:rPr>
                <w:rFonts w:asciiTheme="minorHAnsi" w:hAnsiTheme="minorHAnsi" w:cs="Calibri"/>
                <w:b/>
                <w:i/>
                <w:color w:val="000000"/>
                <w:sz w:val="22"/>
                <w:szCs w:val="22"/>
                <w:lang w:eastAsia="de-DE"/>
              </w:rPr>
              <w:t xml:space="preserve"> sztuk</w:t>
            </w:r>
            <w:r>
              <w:rPr>
                <w:rFonts w:asciiTheme="minorHAnsi" w:hAnsiTheme="minorHAnsi" w:cs="Calibri"/>
                <w:b/>
                <w:i/>
                <w:color w:val="000000"/>
                <w:sz w:val="22"/>
                <w:szCs w:val="22"/>
                <w:lang w:eastAsia="de-DE"/>
              </w:rPr>
              <w:t>i</w:t>
            </w:r>
          </w:p>
        </w:tc>
      </w:tr>
    </w:tbl>
    <w:p w:rsidR="00901309" w:rsidRDefault="00901309" w:rsidP="00901309"/>
    <w:p w:rsidR="00901309" w:rsidRPr="00B33633" w:rsidRDefault="00901309" w:rsidP="00901309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B33633">
        <w:rPr>
          <w:rFonts w:asciiTheme="minorHAnsi" w:hAnsiTheme="minorHAnsi" w:cstheme="minorHAnsi"/>
          <w:b/>
          <w:i/>
          <w:sz w:val="22"/>
          <w:szCs w:val="22"/>
        </w:rPr>
        <w:t>Charakterystyka:</w:t>
      </w:r>
    </w:p>
    <w:tbl>
      <w:tblPr>
        <w:tblStyle w:val="Tabela-Siatka3"/>
        <w:tblW w:w="0" w:type="auto"/>
        <w:tblLook w:val="04A0"/>
      </w:tblPr>
      <w:tblGrid>
        <w:gridCol w:w="511"/>
        <w:gridCol w:w="6007"/>
        <w:gridCol w:w="2543"/>
      </w:tblGrid>
      <w:tr w:rsidR="00901309" w:rsidRPr="00B33633" w:rsidTr="00777C03">
        <w:trPr>
          <w:cantSplit/>
          <w:tblHeader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901309" w:rsidRPr="00B33633" w:rsidRDefault="00901309" w:rsidP="00777C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33633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901309" w:rsidRPr="00B33633" w:rsidRDefault="00901309" w:rsidP="00777C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33633">
              <w:rPr>
                <w:rFonts w:asciiTheme="minorHAnsi" w:hAnsiTheme="minorHAnsi" w:cstheme="minorHAnsi"/>
                <w:b/>
              </w:rPr>
              <w:t>Wymagana funkcjonalność lub wartość parametru technicznego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901309" w:rsidRPr="00B33633" w:rsidRDefault="00901309" w:rsidP="00777C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33633">
              <w:rPr>
                <w:rFonts w:asciiTheme="minorHAnsi" w:hAnsiTheme="minorHAnsi" w:cstheme="minorHAnsi"/>
                <w:b/>
              </w:rPr>
              <w:t>Wartość oferowana</w:t>
            </w:r>
          </w:p>
        </w:tc>
      </w:tr>
      <w:tr w:rsidR="00901309" w:rsidRPr="00B33633" w:rsidTr="00777C0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B33633" w:rsidRDefault="00901309" w:rsidP="00901309">
            <w:pPr>
              <w:numPr>
                <w:ilvl w:val="0"/>
                <w:numId w:val="1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309" w:rsidRPr="00B33633" w:rsidRDefault="00901309" w:rsidP="00777C03">
            <w:pPr>
              <w:rPr>
                <w:rFonts w:asciiTheme="minorHAnsi" w:hAnsiTheme="minorHAnsi" w:cstheme="minorHAnsi"/>
              </w:rPr>
            </w:pPr>
            <w:r w:rsidRPr="00B33633">
              <w:rPr>
                <w:rFonts w:asciiTheme="minorHAnsi" w:hAnsiTheme="minorHAnsi" w:cstheme="minorHAnsi"/>
              </w:rPr>
              <w:t xml:space="preserve">Dedykowany do </w:t>
            </w:r>
            <w:proofErr w:type="spellStart"/>
            <w:r w:rsidRPr="00B33633">
              <w:rPr>
                <w:rFonts w:asciiTheme="minorHAnsi" w:hAnsiTheme="minorHAnsi" w:cstheme="minorHAnsi"/>
              </w:rPr>
              <w:t>targetów</w:t>
            </w:r>
            <w:proofErr w:type="spellEnd"/>
            <w:r w:rsidRPr="00B33633">
              <w:rPr>
                <w:rFonts w:asciiTheme="minorHAnsi" w:hAnsiTheme="minorHAnsi" w:cstheme="minorHAnsi"/>
              </w:rPr>
              <w:t xml:space="preserve"> o rozmiarze 75 x 300 [mm]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309" w:rsidRPr="00B33633" w:rsidRDefault="00901309" w:rsidP="00777C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33633">
              <w:rPr>
                <w:rFonts w:asciiTheme="minorHAnsi" w:hAnsiTheme="minorHAnsi" w:cstheme="minorHAnsi"/>
                <w:b/>
              </w:rPr>
              <w:t>TAK/NIE</w:t>
            </w:r>
            <w:r w:rsidRPr="00B33633">
              <w:rPr>
                <w:rFonts w:asciiTheme="minorHAnsi" w:hAnsiTheme="minorHAnsi" w:cstheme="minorHAnsi"/>
                <w:b/>
                <w:vertAlign w:val="superscript"/>
              </w:rPr>
              <w:footnoteReference w:id="1"/>
            </w:r>
          </w:p>
        </w:tc>
      </w:tr>
      <w:tr w:rsidR="00901309" w:rsidRPr="00B33633" w:rsidTr="00777C0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B33633" w:rsidRDefault="00901309" w:rsidP="00901309">
            <w:pPr>
              <w:numPr>
                <w:ilvl w:val="0"/>
                <w:numId w:val="1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309" w:rsidRPr="00B33633" w:rsidRDefault="00901309" w:rsidP="00777C03">
            <w:pPr>
              <w:rPr>
                <w:rFonts w:asciiTheme="minorHAnsi" w:hAnsiTheme="minorHAnsi" w:cstheme="minorHAnsi"/>
              </w:rPr>
            </w:pPr>
            <w:r w:rsidRPr="00B33633">
              <w:rPr>
                <w:rFonts w:asciiTheme="minorHAnsi" w:hAnsiTheme="minorHAnsi" w:cstheme="minorHAnsi"/>
              </w:rPr>
              <w:t xml:space="preserve">Możliwość używania </w:t>
            </w:r>
            <w:proofErr w:type="spellStart"/>
            <w:r w:rsidRPr="00B33633">
              <w:rPr>
                <w:rFonts w:asciiTheme="minorHAnsi" w:hAnsiTheme="minorHAnsi" w:cstheme="minorHAnsi"/>
              </w:rPr>
              <w:t>targetów</w:t>
            </w:r>
            <w:proofErr w:type="spellEnd"/>
            <w:r w:rsidRPr="00B33633">
              <w:rPr>
                <w:rFonts w:asciiTheme="minorHAnsi" w:hAnsiTheme="minorHAnsi" w:cstheme="minorHAnsi"/>
              </w:rPr>
              <w:t xml:space="preserve"> o grubości od 0.08” do 0.50” 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309" w:rsidRPr="00B33633" w:rsidRDefault="00901309" w:rsidP="00777C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33633">
              <w:rPr>
                <w:rFonts w:asciiTheme="minorHAnsi" w:hAnsiTheme="minorHAnsi" w:cstheme="minorHAnsi"/>
                <w:b/>
              </w:rPr>
              <w:t>TAK/NIE</w:t>
            </w:r>
            <w:r w:rsidRPr="00B33633">
              <w:rPr>
                <w:rFonts w:asciiTheme="minorHAnsi" w:hAnsiTheme="minorHAnsi" w:cstheme="minorHAnsi"/>
                <w:b/>
                <w:vertAlign w:val="superscript"/>
              </w:rPr>
              <w:t>1</w:t>
            </w:r>
          </w:p>
        </w:tc>
      </w:tr>
      <w:tr w:rsidR="00901309" w:rsidRPr="00B33633" w:rsidTr="00777C0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B33633" w:rsidRDefault="00901309" w:rsidP="00901309">
            <w:pPr>
              <w:numPr>
                <w:ilvl w:val="0"/>
                <w:numId w:val="1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309" w:rsidRPr="00B33633" w:rsidRDefault="00901309" w:rsidP="00777C03">
            <w:pPr>
              <w:rPr>
                <w:rFonts w:asciiTheme="minorHAnsi" w:hAnsiTheme="minorHAnsi" w:cstheme="minorHAnsi"/>
              </w:rPr>
            </w:pPr>
            <w:r w:rsidRPr="00B33633">
              <w:rPr>
                <w:rFonts w:asciiTheme="minorHAnsi" w:hAnsiTheme="minorHAnsi" w:cstheme="minorHAnsi"/>
              </w:rPr>
              <w:t>Możliwość wytwarzania powłok reaktywnych – doprowadzenie Ar bezpośrednio na rozpylany target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309" w:rsidRPr="00B33633" w:rsidRDefault="00901309" w:rsidP="00777C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33633">
              <w:rPr>
                <w:rFonts w:asciiTheme="minorHAnsi" w:hAnsiTheme="minorHAnsi" w:cstheme="minorHAnsi"/>
                <w:b/>
              </w:rPr>
              <w:t>TAK/NIE</w:t>
            </w:r>
            <w:r w:rsidRPr="00B33633">
              <w:rPr>
                <w:rFonts w:asciiTheme="minorHAnsi" w:hAnsiTheme="minorHAnsi" w:cstheme="minorHAnsi"/>
                <w:b/>
                <w:vertAlign w:val="superscript"/>
              </w:rPr>
              <w:t>1</w:t>
            </w:r>
          </w:p>
        </w:tc>
      </w:tr>
      <w:tr w:rsidR="00901309" w:rsidRPr="00B33633" w:rsidTr="00777C0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B33633" w:rsidRDefault="00901309" w:rsidP="00901309">
            <w:pPr>
              <w:numPr>
                <w:ilvl w:val="0"/>
                <w:numId w:val="1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B33633" w:rsidRDefault="00901309" w:rsidP="00777C03">
            <w:pPr>
              <w:rPr>
                <w:rFonts w:asciiTheme="minorHAnsi" w:hAnsiTheme="minorHAnsi" w:cstheme="minorHAnsi"/>
              </w:rPr>
            </w:pPr>
            <w:r w:rsidRPr="00B33633">
              <w:rPr>
                <w:rFonts w:asciiTheme="minorHAnsi" w:hAnsiTheme="minorHAnsi" w:cstheme="minorHAnsi"/>
              </w:rPr>
              <w:t>Możliwość pracy z ciśnieniem do 10</w:t>
            </w:r>
            <w:r w:rsidRPr="00B33633">
              <w:rPr>
                <w:rFonts w:asciiTheme="minorHAnsi" w:hAnsiTheme="minorHAnsi" w:cstheme="minorHAnsi"/>
                <w:vertAlign w:val="superscript"/>
              </w:rPr>
              <w:t>-9</w:t>
            </w:r>
            <w:r w:rsidRPr="00B3363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B33633">
              <w:rPr>
                <w:rFonts w:asciiTheme="minorHAnsi" w:hAnsiTheme="minorHAnsi" w:cstheme="minorHAnsi"/>
              </w:rPr>
              <w:t>Torr</w:t>
            </w:r>
            <w:proofErr w:type="spellEnd"/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309" w:rsidRPr="00B33633" w:rsidRDefault="00901309" w:rsidP="00777C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33633">
              <w:rPr>
                <w:rFonts w:asciiTheme="minorHAnsi" w:hAnsiTheme="minorHAnsi" w:cstheme="minorHAnsi"/>
                <w:b/>
              </w:rPr>
              <w:t>TAK/NIE</w:t>
            </w:r>
            <w:r w:rsidRPr="00B33633">
              <w:rPr>
                <w:rFonts w:asciiTheme="minorHAnsi" w:hAnsiTheme="minorHAnsi" w:cstheme="minorHAnsi"/>
                <w:b/>
                <w:vertAlign w:val="superscript"/>
              </w:rPr>
              <w:t>1</w:t>
            </w:r>
          </w:p>
        </w:tc>
      </w:tr>
    </w:tbl>
    <w:p w:rsidR="00901309" w:rsidRPr="00B33633" w:rsidRDefault="00901309" w:rsidP="00901309">
      <w:pPr>
        <w:rPr>
          <w:rFonts w:asciiTheme="minorHAnsi" w:hAnsiTheme="minorHAnsi" w:cstheme="minorHAnsi"/>
          <w:sz w:val="22"/>
          <w:szCs w:val="22"/>
        </w:rPr>
      </w:pPr>
    </w:p>
    <w:p w:rsidR="00901309" w:rsidRPr="00B33633" w:rsidRDefault="00901309" w:rsidP="00901309">
      <w:pPr>
        <w:pStyle w:val="Akapitzlist"/>
        <w:pageBreakBefore/>
        <w:numPr>
          <w:ilvl w:val="0"/>
          <w:numId w:val="3"/>
        </w:numPr>
        <w:suppressAutoHyphens w:val="0"/>
        <w:spacing w:before="120" w:after="120"/>
        <w:ind w:left="357" w:hanging="357"/>
        <w:contextualSpacing w:val="0"/>
        <w:jc w:val="both"/>
        <w:rPr>
          <w:rFonts w:cstheme="minorHAnsi"/>
          <w:b/>
          <w:sz w:val="22"/>
          <w:szCs w:val="22"/>
        </w:rPr>
      </w:pPr>
      <w:r w:rsidRPr="00B33633">
        <w:rPr>
          <w:rFonts w:cstheme="minorHAnsi"/>
          <w:b/>
          <w:sz w:val="22"/>
          <w:szCs w:val="22"/>
        </w:rPr>
        <w:lastRenderedPageBreak/>
        <w:t>Zasilacz typu HIPIMS</w:t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/>
      </w:tblPr>
      <w:tblGrid>
        <w:gridCol w:w="2865"/>
        <w:gridCol w:w="6202"/>
      </w:tblGrid>
      <w:tr w:rsidR="00901309" w:rsidRPr="00B33633" w:rsidTr="00777C03">
        <w:trPr>
          <w:trHeight w:val="540"/>
        </w:trPr>
        <w:tc>
          <w:tcPr>
            <w:tcW w:w="2865" w:type="dxa"/>
            <w:vAlign w:val="center"/>
          </w:tcPr>
          <w:p w:rsidR="00901309" w:rsidRPr="00B33633" w:rsidRDefault="00901309" w:rsidP="00777C0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33633">
              <w:rPr>
                <w:rFonts w:asciiTheme="minorHAnsi" w:hAnsiTheme="minorHAnsi" w:cstheme="minorHAnsi"/>
                <w:sz w:val="22"/>
                <w:szCs w:val="22"/>
              </w:rPr>
              <w:t>Nazwa/oznaczenie handlowe, typ, model:</w:t>
            </w:r>
          </w:p>
        </w:tc>
        <w:tc>
          <w:tcPr>
            <w:tcW w:w="6202" w:type="dxa"/>
            <w:vAlign w:val="center"/>
          </w:tcPr>
          <w:p w:rsidR="00901309" w:rsidRPr="00B33633" w:rsidRDefault="00901309" w:rsidP="00777C03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eastAsia="de-DE"/>
              </w:rPr>
            </w:pPr>
          </w:p>
        </w:tc>
      </w:tr>
      <w:tr w:rsidR="00901309" w:rsidRPr="00B33633" w:rsidTr="00777C03">
        <w:trPr>
          <w:trHeight w:val="540"/>
        </w:trPr>
        <w:tc>
          <w:tcPr>
            <w:tcW w:w="2865" w:type="dxa"/>
            <w:vAlign w:val="center"/>
          </w:tcPr>
          <w:p w:rsidR="00901309" w:rsidRPr="00B33633" w:rsidRDefault="00901309" w:rsidP="00777C0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33633">
              <w:rPr>
                <w:rFonts w:asciiTheme="minorHAnsi" w:hAnsiTheme="minorHAnsi" w:cstheme="minorHAnsi"/>
                <w:sz w:val="22"/>
                <w:szCs w:val="22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901309" w:rsidRPr="00B33633" w:rsidRDefault="00901309" w:rsidP="00777C03">
            <w:pPr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eastAsia="de-DE"/>
              </w:rPr>
            </w:pPr>
          </w:p>
        </w:tc>
      </w:tr>
      <w:tr w:rsidR="00901309" w:rsidRPr="00B33633" w:rsidTr="00777C03">
        <w:tc>
          <w:tcPr>
            <w:tcW w:w="2865" w:type="dxa"/>
            <w:vAlign w:val="center"/>
          </w:tcPr>
          <w:p w:rsidR="00901309" w:rsidRPr="00B33633" w:rsidRDefault="00901309" w:rsidP="00777C0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de-DE"/>
              </w:rPr>
            </w:pPr>
            <w:r w:rsidRPr="00B33633">
              <w:rPr>
                <w:rFonts w:asciiTheme="minorHAnsi" w:hAnsiTheme="minorHAnsi" w:cstheme="minorHAnsi"/>
                <w:color w:val="000000"/>
                <w:sz w:val="22"/>
                <w:szCs w:val="22"/>
                <w:lang w:eastAsia="de-DE"/>
              </w:rPr>
              <w:t>Rok produkcji:</w:t>
            </w:r>
          </w:p>
        </w:tc>
        <w:tc>
          <w:tcPr>
            <w:tcW w:w="6202" w:type="dxa"/>
            <w:vAlign w:val="center"/>
          </w:tcPr>
          <w:p w:rsidR="00901309" w:rsidRPr="00B33633" w:rsidRDefault="00901309" w:rsidP="00777C03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eastAsia="de-DE"/>
              </w:rPr>
            </w:pPr>
          </w:p>
        </w:tc>
      </w:tr>
      <w:tr w:rsidR="00901309" w:rsidRPr="00B33633" w:rsidTr="00777C03">
        <w:tc>
          <w:tcPr>
            <w:tcW w:w="2865" w:type="dxa"/>
            <w:vAlign w:val="center"/>
          </w:tcPr>
          <w:p w:rsidR="00901309" w:rsidRPr="00B33633" w:rsidRDefault="00901309" w:rsidP="00777C0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de-DE"/>
              </w:rPr>
            </w:pPr>
            <w:r w:rsidRPr="00B33633">
              <w:rPr>
                <w:rFonts w:asciiTheme="minorHAnsi" w:hAnsiTheme="minorHAnsi" w:cstheme="minorHAnsi"/>
                <w:color w:val="000000"/>
                <w:sz w:val="22"/>
                <w:szCs w:val="22"/>
                <w:lang w:eastAsia="de-DE"/>
              </w:rPr>
              <w:t>Oferowana ilość:</w:t>
            </w:r>
          </w:p>
        </w:tc>
        <w:tc>
          <w:tcPr>
            <w:tcW w:w="6202" w:type="dxa"/>
            <w:vAlign w:val="center"/>
          </w:tcPr>
          <w:p w:rsidR="00901309" w:rsidRPr="00B33633" w:rsidRDefault="00901309" w:rsidP="00777C03">
            <w:pPr>
              <w:autoSpaceDE w:val="0"/>
              <w:autoSpaceDN w:val="0"/>
              <w:adjustRightInd w:val="0"/>
              <w:spacing w:after="56" w:line="259" w:lineRule="auto"/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  <w:lang w:eastAsia="de-DE"/>
              </w:rPr>
            </w:pPr>
            <w:r w:rsidRPr="00B33633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  <w:lang w:eastAsia="de-DE"/>
              </w:rPr>
              <w:t>1 sztuka</w:t>
            </w:r>
          </w:p>
        </w:tc>
      </w:tr>
    </w:tbl>
    <w:p w:rsidR="00901309" w:rsidRPr="00B33633" w:rsidRDefault="00901309" w:rsidP="00901309">
      <w:pPr>
        <w:rPr>
          <w:rFonts w:asciiTheme="minorHAnsi" w:hAnsiTheme="minorHAnsi" w:cstheme="minorHAnsi"/>
          <w:sz w:val="22"/>
          <w:szCs w:val="22"/>
        </w:rPr>
      </w:pPr>
    </w:p>
    <w:p w:rsidR="00901309" w:rsidRPr="00B33633" w:rsidRDefault="00901309" w:rsidP="00901309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B33633">
        <w:rPr>
          <w:rFonts w:asciiTheme="minorHAnsi" w:hAnsiTheme="minorHAnsi" w:cstheme="minorHAnsi"/>
          <w:b/>
          <w:i/>
          <w:sz w:val="22"/>
          <w:szCs w:val="22"/>
        </w:rPr>
        <w:t>Charakterystyka:</w:t>
      </w:r>
    </w:p>
    <w:tbl>
      <w:tblPr>
        <w:tblStyle w:val="Tabela-Siatka3"/>
        <w:tblW w:w="0" w:type="auto"/>
        <w:tblLook w:val="04A0"/>
      </w:tblPr>
      <w:tblGrid>
        <w:gridCol w:w="511"/>
        <w:gridCol w:w="6007"/>
        <w:gridCol w:w="2543"/>
      </w:tblGrid>
      <w:tr w:rsidR="00901309" w:rsidRPr="00B33633" w:rsidTr="00777C03">
        <w:trPr>
          <w:cantSplit/>
          <w:trHeight w:val="628"/>
          <w:tblHeader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01309" w:rsidRPr="00B33633" w:rsidRDefault="00901309" w:rsidP="00777C03">
            <w:pPr>
              <w:contextualSpacing/>
              <w:rPr>
                <w:rFonts w:asciiTheme="minorHAnsi" w:hAnsiTheme="minorHAnsi" w:cstheme="minorHAnsi"/>
              </w:rPr>
            </w:pPr>
            <w:r w:rsidRPr="00B33633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01309" w:rsidRPr="00B33633" w:rsidRDefault="00901309" w:rsidP="00777C03">
            <w:pPr>
              <w:rPr>
                <w:rFonts w:asciiTheme="minorHAnsi" w:hAnsiTheme="minorHAnsi" w:cstheme="minorHAnsi"/>
              </w:rPr>
            </w:pPr>
            <w:r w:rsidRPr="00B33633">
              <w:rPr>
                <w:rFonts w:asciiTheme="minorHAnsi" w:hAnsiTheme="minorHAnsi" w:cstheme="minorHAnsi"/>
                <w:b/>
              </w:rPr>
              <w:t>Wymagana funkcjonalność lub wartość parametru technicznego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01309" w:rsidRPr="00B33633" w:rsidRDefault="00901309" w:rsidP="00777C03">
            <w:pPr>
              <w:rPr>
                <w:rFonts w:asciiTheme="minorHAnsi" w:hAnsiTheme="minorHAnsi" w:cstheme="minorHAnsi"/>
              </w:rPr>
            </w:pPr>
            <w:r w:rsidRPr="00B33633">
              <w:rPr>
                <w:rFonts w:asciiTheme="minorHAnsi" w:hAnsiTheme="minorHAnsi" w:cstheme="minorHAnsi"/>
                <w:b/>
              </w:rPr>
              <w:t>Wartość oferowana</w:t>
            </w:r>
          </w:p>
        </w:tc>
      </w:tr>
      <w:tr w:rsidR="00901309" w:rsidRPr="00B33633" w:rsidTr="00777C0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B33633" w:rsidRDefault="00901309" w:rsidP="00901309">
            <w:pPr>
              <w:numPr>
                <w:ilvl w:val="0"/>
                <w:numId w:val="2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309" w:rsidRPr="001736DA" w:rsidRDefault="00901309" w:rsidP="00777C03">
            <w:pPr>
              <w:rPr>
                <w:rFonts w:asciiTheme="minorHAnsi" w:hAnsiTheme="minorHAnsi" w:cstheme="minorHAnsi"/>
              </w:rPr>
            </w:pPr>
            <w:r w:rsidRPr="001736DA">
              <w:rPr>
                <w:rFonts w:asciiTheme="minorHAnsi" w:hAnsiTheme="minorHAnsi" w:cstheme="minorHAnsi"/>
              </w:rPr>
              <w:t>Tryby regulacji: napięcie, prąd, moc, prąd impulsowy częstotliwość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309" w:rsidRPr="00B33633" w:rsidRDefault="00901309" w:rsidP="00777C03">
            <w:pPr>
              <w:jc w:val="center"/>
              <w:rPr>
                <w:rFonts w:asciiTheme="minorHAnsi" w:hAnsiTheme="minorHAnsi" w:cstheme="minorHAnsi"/>
              </w:rPr>
            </w:pPr>
            <w:r w:rsidRPr="00B33633">
              <w:rPr>
                <w:rFonts w:asciiTheme="minorHAnsi" w:hAnsiTheme="minorHAnsi" w:cstheme="minorHAnsi"/>
                <w:b/>
              </w:rPr>
              <w:t>TAK/NIE</w:t>
            </w:r>
            <w:r w:rsidRPr="00B33633">
              <w:rPr>
                <w:rStyle w:val="Odwoanieprzypisudolnego"/>
                <w:rFonts w:asciiTheme="minorHAnsi" w:hAnsiTheme="minorHAnsi" w:cstheme="minorHAnsi"/>
                <w:b/>
              </w:rPr>
              <w:footnoteReference w:id="2"/>
            </w:r>
          </w:p>
        </w:tc>
      </w:tr>
      <w:tr w:rsidR="00901309" w:rsidRPr="00B33633" w:rsidTr="00777C0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B33633" w:rsidRDefault="00901309" w:rsidP="00901309">
            <w:pPr>
              <w:numPr>
                <w:ilvl w:val="0"/>
                <w:numId w:val="2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1736DA" w:rsidRDefault="00901309" w:rsidP="00777C03">
            <w:pPr>
              <w:rPr>
                <w:rFonts w:asciiTheme="minorHAnsi" w:hAnsiTheme="minorHAnsi" w:cstheme="minorHAnsi"/>
              </w:rPr>
            </w:pPr>
            <w:r w:rsidRPr="001736DA">
              <w:rPr>
                <w:rFonts w:asciiTheme="minorHAnsi" w:hAnsiTheme="minorHAnsi" w:cstheme="minorHAnsi"/>
              </w:rPr>
              <w:t>Średnia moc wyjściowa min. 6000 W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B33633" w:rsidRDefault="00901309" w:rsidP="00777C03">
            <w:pPr>
              <w:rPr>
                <w:rFonts w:asciiTheme="minorHAnsi" w:hAnsiTheme="minorHAnsi" w:cstheme="minorHAnsi"/>
              </w:rPr>
            </w:pPr>
            <w:r w:rsidRPr="00B33633">
              <w:rPr>
                <w:rFonts w:asciiTheme="minorHAnsi" w:hAnsiTheme="minorHAnsi" w:cstheme="minorHAnsi"/>
              </w:rPr>
              <w:t>………….…. W</w:t>
            </w:r>
          </w:p>
        </w:tc>
      </w:tr>
      <w:tr w:rsidR="00901309" w:rsidRPr="00B33633" w:rsidTr="00777C0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B33633" w:rsidRDefault="00901309" w:rsidP="00901309">
            <w:pPr>
              <w:numPr>
                <w:ilvl w:val="0"/>
                <w:numId w:val="2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1736DA" w:rsidRDefault="00901309" w:rsidP="00777C03">
            <w:pPr>
              <w:rPr>
                <w:rFonts w:asciiTheme="minorHAnsi" w:hAnsiTheme="minorHAnsi" w:cstheme="minorHAnsi"/>
              </w:rPr>
            </w:pPr>
            <w:r w:rsidRPr="001736DA">
              <w:rPr>
                <w:rFonts w:asciiTheme="minorHAnsi" w:hAnsiTheme="minorHAnsi" w:cstheme="minorHAnsi"/>
              </w:rPr>
              <w:t>Regulacja częstotliwość impulsów w zakresie: od 50 do 10 000 Hz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B33633" w:rsidRDefault="00901309" w:rsidP="00777C03">
            <w:pPr>
              <w:rPr>
                <w:rFonts w:asciiTheme="minorHAnsi" w:hAnsiTheme="minorHAnsi" w:cstheme="minorHAnsi"/>
              </w:rPr>
            </w:pPr>
            <w:r w:rsidRPr="00B33633">
              <w:rPr>
                <w:rFonts w:asciiTheme="minorHAnsi" w:hAnsiTheme="minorHAnsi" w:cstheme="minorHAnsi"/>
              </w:rPr>
              <w:t>od ….. Hz do …………... Hz</w:t>
            </w:r>
          </w:p>
        </w:tc>
      </w:tr>
      <w:tr w:rsidR="00901309" w:rsidRPr="00B33633" w:rsidTr="00777C0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B33633" w:rsidRDefault="00901309" w:rsidP="00901309">
            <w:pPr>
              <w:numPr>
                <w:ilvl w:val="0"/>
                <w:numId w:val="2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1736DA" w:rsidRDefault="00901309" w:rsidP="00777C03">
            <w:pPr>
              <w:rPr>
                <w:rFonts w:asciiTheme="minorHAnsi" w:hAnsiTheme="minorHAnsi" w:cstheme="minorHAnsi"/>
              </w:rPr>
            </w:pPr>
            <w:r w:rsidRPr="001736DA">
              <w:rPr>
                <w:rFonts w:asciiTheme="minorHAnsi" w:hAnsiTheme="minorHAnsi" w:cstheme="minorHAnsi"/>
              </w:rPr>
              <w:t xml:space="preserve">Zasilacz wyposażony w regulowany układ detekcji </w:t>
            </w:r>
            <w:proofErr w:type="spellStart"/>
            <w:r w:rsidRPr="001736DA">
              <w:rPr>
                <w:rFonts w:asciiTheme="minorHAnsi" w:hAnsiTheme="minorHAnsi" w:cstheme="minorHAnsi"/>
              </w:rPr>
              <w:t>mikrowyładowań</w:t>
            </w:r>
            <w:proofErr w:type="spellEnd"/>
            <w:r w:rsidRPr="001736DA">
              <w:rPr>
                <w:rFonts w:asciiTheme="minorHAnsi" w:hAnsiTheme="minorHAnsi" w:cstheme="minorHAnsi"/>
              </w:rPr>
              <w:t xml:space="preserve"> &lt; 2 µs.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309" w:rsidRPr="00B33633" w:rsidRDefault="00901309" w:rsidP="00777C03">
            <w:pPr>
              <w:jc w:val="center"/>
              <w:rPr>
                <w:rFonts w:asciiTheme="minorHAnsi" w:hAnsiTheme="minorHAnsi" w:cstheme="minorHAnsi"/>
              </w:rPr>
            </w:pPr>
            <w:r w:rsidRPr="00B33633">
              <w:rPr>
                <w:rFonts w:asciiTheme="minorHAnsi" w:hAnsiTheme="minorHAnsi" w:cstheme="minorHAnsi"/>
                <w:b/>
              </w:rPr>
              <w:t>TAK/NIE</w:t>
            </w:r>
            <w:r w:rsidRPr="00B33633">
              <w:rPr>
                <w:rStyle w:val="Odwoanieprzypisudolnego"/>
                <w:rFonts w:asciiTheme="minorHAnsi" w:hAnsiTheme="minorHAnsi" w:cstheme="minorHAnsi"/>
                <w:b/>
              </w:rPr>
              <w:t>2</w:t>
            </w:r>
          </w:p>
        </w:tc>
      </w:tr>
      <w:tr w:rsidR="00901309" w:rsidRPr="00B33633" w:rsidTr="00777C0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B33633" w:rsidRDefault="00901309" w:rsidP="00901309">
            <w:pPr>
              <w:numPr>
                <w:ilvl w:val="0"/>
                <w:numId w:val="2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1736DA" w:rsidRDefault="00901309" w:rsidP="00777C03">
            <w:pPr>
              <w:rPr>
                <w:rFonts w:asciiTheme="minorHAnsi" w:hAnsiTheme="minorHAnsi" w:cstheme="minorHAnsi"/>
              </w:rPr>
            </w:pPr>
            <w:r w:rsidRPr="001736DA">
              <w:rPr>
                <w:rFonts w:asciiTheme="minorHAnsi" w:hAnsiTheme="minorHAnsi" w:cstheme="minorHAnsi"/>
              </w:rPr>
              <w:t>Bipolarny tryb pracy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309" w:rsidRPr="00B33633" w:rsidRDefault="00901309" w:rsidP="00777C03">
            <w:pPr>
              <w:jc w:val="center"/>
              <w:rPr>
                <w:rFonts w:asciiTheme="minorHAnsi" w:hAnsiTheme="minorHAnsi" w:cstheme="minorHAnsi"/>
              </w:rPr>
            </w:pPr>
            <w:r w:rsidRPr="00B33633">
              <w:rPr>
                <w:rFonts w:asciiTheme="minorHAnsi" w:hAnsiTheme="minorHAnsi" w:cstheme="minorHAnsi"/>
                <w:b/>
              </w:rPr>
              <w:t>TAK/NIE</w:t>
            </w:r>
            <w:r w:rsidRPr="00B33633">
              <w:rPr>
                <w:rStyle w:val="Odwoanieprzypisudolnego"/>
                <w:rFonts w:asciiTheme="minorHAnsi" w:hAnsiTheme="minorHAnsi" w:cstheme="minorHAnsi"/>
                <w:b/>
              </w:rPr>
              <w:t>2</w:t>
            </w:r>
          </w:p>
        </w:tc>
      </w:tr>
      <w:tr w:rsidR="00901309" w:rsidRPr="00B33633" w:rsidTr="00777C0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B33633" w:rsidRDefault="00901309" w:rsidP="00901309">
            <w:pPr>
              <w:numPr>
                <w:ilvl w:val="0"/>
                <w:numId w:val="2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1736DA" w:rsidRDefault="00901309" w:rsidP="00777C03">
            <w:pPr>
              <w:rPr>
                <w:rFonts w:asciiTheme="minorHAnsi" w:hAnsiTheme="minorHAnsi" w:cstheme="minorHAnsi"/>
              </w:rPr>
            </w:pPr>
            <w:r w:rsidRPr="001736DA">
              <w:rPr>
                <w:rFonts w:asciiTheme="minorHAnsi" w:hAnsiTheme="minorHAnsi" w:cstheme="minorHAnsi"/>
              </w:rPr>
              <w:t xml:space="preserve">Regulowany czas trwania impulsu z negatywną polaryzacją w zakresie: od 3,5 </w:t>
            </w:r>
            <w:proofErr w:type="spellStart"/>
            <w:r w:rsidRPr="001736DA">
              <w:rPr>
                <w:rFonts w:asciiTheme="minorHAnsi" w:hAnsiTheme="minorHAnsi" w:cstheme="minorHAnsi"/>
              </w:rPr>
              <w:t>μs</w:t>
            </w:r>
            <w:proofErr w:type="spellEnd"/>
            <w:r w:rsidRPr="001736DA">
              <w:rPr>
                <w:rFonts w:asciiTheme="minorHAnsi" w:hAnsiTheme="minorHAnsi" w:cstheme="minorHAnsi"/>
              </w:rPr>
              <w:t xml:space="preserve"> do 1000 </w:t>
            </w:r>
            <w:proofErr w:type="spellStart"/>
            <w:r w:rsidRPr="001736DA">
              <w:rPr>
                <w:rFonts w:asciiTheme="minorHAnsi" w:hAnsiTheme="minorHAnsi" w:cstheme="minorHAnsi"/>
              </w:rPr>
              <w:t>μs</w:t>
            </w:r>
            <w:proofErr w:type="spellEnd"/>
            <w:r w:rsidRPr="001736DA">
              <w:rPr>
                <w:rFonts w:asciiTheme="minorHAnsi" w:hAnsiTheme="minorHAnsi" w:cstheme="minorHAnsi"/>
              </w:rPr>
              <w:t>;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309" w:rsidRPr="00B33633" w:rsidRDefault="00901309" w:rsidP="00777C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33633">
              <w:rPr>
                <w:rFonts w:asciiTheme="minorHAnsi" w:hAnsiTheme="minorHAnsi" w:cstheme="minorHAnsi"/>
              </w:rPr>
              <w:t>od ….. µs do …………... µs</w:t>
            </w:r>
          </w:p>
        </w:tc>
      </w:tr>
      <w:tr w:rsidR="00901309" w:rsidRPr="00B33633" w:rsidTr="00777C0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B33633" w:rsidRDefault="00901309" w:rsidP="00901309">
            <w:pPr>
              <w:numPr>
                <w:ilvl w:val="0"/>
                <w:numId w:val="2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1736DA" w:rsidRDefault="00901309" w:rsidP="00777C03">
            <w:pPr>
              <w:rPr>
                <w:rFonts w:asciiTheme="minorHAnsi" w:hAnsiTheme="minorHAnsi" w:cstheme="minorHAnsi"/>
              </w:rPr>
            </w:pPr>
            <w:proofErr w:type="spellStart"/>
            <w:r w:rsidRPr="001736DA">
              <w:rPr>
                <w:rFonts w:asciiTheme="minorHAnsi" w:hAnsiTheme="minorHAnsi" w:cstheme="minorHAnsi"/>
              </w:rPr>
              <w:t>Max</w:t>
            </w:r>
            <w:proofErr w:type="spellEnd"/>
            <w:r w:rsidRPr="001736DA">
              <w:rPr>
                <w:rFonts w:asciiTheme="minorHAnsi" w:hAnsiTheme="minorHAnsi" w:cstheme="minorHAnsi"/>
              </w:rPr>
              <w:t>. napięcie wyjściowe impulsu ujemnego 1000V;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309" w:rsidRPr="00B33633" w:rsidRDefault="00901309" w:rsidP="00777C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33633">
              <w:rPr>
                <w:rFonts w:asciiTheme="minorHAnsi" w:hAnsiTheme="minorHAnsi" w:cstheme="minorHAnsi"/>
                <w:b/>
              </w:rPr>
              <w:t>TAK/NIE</w:t>
            </w:r>
            <w:r w:rsidRPr="00B33633">
              <w:rPr>
                <w:rStyle w:val="Odwoanieprzypisudolnego"/>
                <w:rFonts w:asciiTheme="minorHAnsi" w:hAnsiTheme="minorHAnsi" w:cstheme="minorHAnsi"/>
                <w:b/>
              </w:rPr>
              <w:t>2</w:t>
            </w:r>
          </w:p>
        </w:tc>
      </w:tr>
      <w:tr w:rsidR="00901309" w:rsidRPr="00B33633" w:rsidTr="00777C0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B33633" w:rsidRDefault="00901309" w:rsidP="00901309">
            <w:pPr>
              <w:numPr>
                <w:ilvl w:val="0"/>
                <w:numId w:val="2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1736DA" w:rsidRDefault="00901309" w:rsidP="00777C03">
            <w:pPr>
              <w:rPr>
                <w:rFonts w:asciiTheme="minorHAnsi" w:hAnsiTheme="minorHAnsi" w:cstheme="minorHAnsi"/>
              </w:rPr>
            </w:pPr>
            <w:r w:rsidRPr="001736DA">
              <w:rPr>
                <w:rFonts w:asciiTheme="minorHAnsi" w:hAnsiTheme="minorHAnsi" w:cstheme="minorHAnsi"/>
              </w:rPr>
              <w:t xml:space="preserve">Regulowany czas trwania impulsu z dodatniego z zakresie : od 1,5 </w:t>
            </w:r>
            <w:proofErr w:type="spellStart"/>
            <w:r w:rsidRPr="001736DA">
              <w:rPr>
                <w:rFonts w:asciiTheme="minorHAnsi" w:hAnsiTheme="minorHAnsi" w:cstheme="minorHAnsi"/>
              </w:rPr>
              <w:t>μs</w:t>
            </w:r>
            <w:proofErr w:type="spellEnd"/>
            <w:r w:rsidRPr="001736DA">
              <w:rPr>
                <w:rFonts w:asciiTheme="minorHAnsi" w:hAnsiTheme="minorHAnsi" w:cstheme="minorHAnsi"/>
              </w:rPr>
              <w:t xml:space="preserve"> do 500 </w:t>
            </w:r>
            <w:proofErr w:type="spellStart"/>
            <w:r w:rsidRPr="001736DA">
              <w:rPr>
                <w:rFonts w:asciiTheme="minorHAnsi" w:hAnsiTheme="minorHAnsi" w:cstheme="minorHAnsi"/>
              </w:rPr>
              <w:t>μs</w:t>
            </w:r>
            <w:proofErr w:type="spellEnd"/>
            <w:r w:rsidRPr="001736DA">
              <w:rPr>
                <w:rFonts w:asciiTheme="minorHAnsi" w:hAnsiTheme="minorHAnsi" w:cstheme="minorHAnsi"/>
              </w:rPr>
              <w:t>;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309" w:rsidRPr="00B33633" w:rsidRDefault="00901309" w:rsidP="00777C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33633">
              <w:rPr>
                <w:rFonts w:asciiTheme="minorHAnsi" w:hAnsiTheme="minorHAnsi" w:cstheme="minorHAnsi"/>
              </w:rPr>
              <w:t>od ….. µs do …………... µs</w:t>
            </w:r>
          </w:p>
        </w:tc>
      </w:tr>
      <w:tr w:rsidR="00901309" w:rsidRPr="00B33633" w:rsidTr="00777C0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B33633" w:rsidRDefault="00901309" w:rsidP="00901309">
            <w:pPr>
              <w:numPr>
                <w:ilvl w:val="0"/>
                <w:numId w:val="2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1736DA" w:rsidRDefault="00901309" w:rsidP="00777C03">
            <w:pPr>
              <w:rPr>
                <w:rFonts w:asciiTheme="minorHAnsi" w:hAnsiTheme="minorHAnsi" w:cstheme="minorHAnsi"/>
              </w:rPr>
            </w:pPr>
            <w:r w:rsidRPr="001736DA">
              <w:rPr>
                <w:rFonts w:asciiTheme="minorHAnsi" w:hAnsiTheme="minorHAnsi" w:cstheme="minorHAnsi"/>
              </w:rPr>
              <w:t xml:space="preserve">Regulowane opóźnienie impulsu dodatniego: od 1.5 </w:t>
            </w:r>
            <w:proofErr w:type="spellStart"/>
            <w:r w:rsidRPr="001736DA">
              <w:rPr>
                <w:rFonts w:asciiTheme="minorHAnsi" w:hAnsiTheme="minorHAnsi" w:cstheme="minorHAnsi"/>
              </w:rPr>
              <w:t>μs</w:t>
            </w:r>
            <w:proofErr w:type="spellEnd"/>
            <w:r w:rsidRPr="001736DA">
              <w:rPr>
                <w:rFonts w:asciiTheme="minorHAnsi" w:hAnsiTheme="minorHAnsi" w:cstheme="minorHAnsi"/>
              </w:rPr>
              <w:t xml:space="preserve"> do 500 </w:t>
            </w:r>
            <w:proofErr w:type="spellStart"/>
            <w:r w:rsidRPr="001736DA">
              <w:rPr>
                <w:rFonts w:asciiTheme="minorHAnsi" w:hAnsiTheme="minorHAnsi" w:cstheme="minorHAnsi"/>
              </w:rPr>
              <w:t>μs</w:t>
            </w:r>
            <w:proofErr w:type="spellEnd"/>
            <w:r w:rsidRPr="001736DA">
              <w:rPr>
                <w:rFonts w:asciiTheme="minorHAnsi" w:hAnsiTheme="minorHAnsi" w:cstheme="minorHAnsi"/>
              </w:rPr>
              <w:t>;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309" w:rsidRPr="00B33633" w:rsidRDefault="00901309" w:rsidP="00777C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33633">
              <w:rPr>
                <w:rFonts w:asciiTheme="minorHAnsi" w:hAnsiTheme="minorHAnsi" w:cstheme="minorHAnsi"/>
              </w:rPr>
              <w:t>od ….. µs do …………... µs</w:t>
            </w:r>
          </w:p>
        </w:tc>
      </w:tr>
      <w:tr w:rsidR="00901309" w:rsidRPr="00B33633" w:rsidTr="00777C0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B33633" w:rsidRDefault="00901309" w:rsidP="00901309">
            <w:pPr>
              <w:numPr>
                <w:ilvl w:val="0"/>
                <w:numId w:val="2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1736DA" w:rsidRDefault="00901309" w:rsidP="00777C03">
            <w:pPr>
              <w:rPr>
                <w:rFonts w:asciiTheme="minorHAnsi" w:hAnsiTheme="minorHAnsi" w:cstheme="minorHAnsi"/>
              </w:rPr>
            </w:pPr>
            <w:proofErr w:type="spellStart"/>
            <w:r w:rsidRPr="001736DA">
              <w:rPr>
                <w:rFonts w:asciiTheme="minorHAnsi" w:hAnsiTheme="minorHAnsi" w:cstheme="minorHAnsi"/>
              </w:rPr>
              <w:t>Max</w:t>
            </w:r>
            <w:proofErr w:type="spellEnd"/>
            <w:r w:rsidRPr="001736DA">
              <w:rPr>
                <w:rFonts w:asciiTheme="minorHAnsi" w:hAnsiTheme="minorHAnsi" w:cstheme="minorHAnsi"/>
              </w:rPr>
              <w:t>. napięcie wyjściowe impulsu dodatniego 300V;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309" w:rsidRPr="00B33633" w:rsidRDefault="00901309" w:rsidP="00777C03">
            <w:pPr>
              <w:jc w:val="left"/>
              <w:rPr>
                <w:rFonts w:asciiTheme="minorHAnsi" w:hAnsiTheme="minorHAnsi" w:cstheme="minorHAnsi"/>
              </w:rPr>
            </w:pPr>
            <w:r w:rsidRPr="00B33633">
              <w:rPr>
                <w:rFonts w:asciiTheme="minorHAnsi" w:hAnsiTheme="minorHAnsi" w:cstheme="minorHAnsi"/>
              </w:rPr>
              <w:t>…………… V</w:t>
            </w:r>
          </w:p>
        </w:tc>
      </w:tr>
      <w:tr w:rsidR="00901309" w:rsidRPr="00B33633" w:rsidTr="00777C0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B33633" w:rsidRDefault="00901309" w:rsidP="00901309">
            <w:pPr>
              <w:numPr>
                <w:ilvl w:val="0"/>
                <w:numId w:val="2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1736DA" w:rsidRDefault="00901309" w:rsidP="00777C03">
            <w:pPr>
              <w:rPr>
                <w:rFonts w:asciiTheme="minorHAnsi" w:hAnsiTheme="minorHAnsi" w:cstheme="minorHAnsi"/>
              </w:rPr>
            </w:pPr>
            <w:r w:rsidRPr="001736DA">
              <w:rPr>
                <w:rFonts w:asciiTheme="minorHAnsi" w:hAnsiTheme="minorHAnsi" w:cstheme="minorHAnsi"/>
              </w:rPr>
              <w:t xml:space="preserve">Zasilacz wyposażony w moduł komunikacyjny RS232; 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309" w:rsidRPr="00B33633" w:rsidRDefault="00901309" w:rsidP="00777C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33633">
              <w:rPr>
                <w:rFonts w:asciiTheme="minorHAnsi" w:hAnsiTheme="minorHAnsi" w:cstheme="minorHAnsi"/>
                <w:b/>
              </w:rPr>
              <w:t>TAK/NIE</w:t>
            </w:r>
            <w:r w:rsidRPr="00B33633">
              <w:rPr>
                <w:rStyle w:val="Odwoanieprzypisudolnego"/>
                <w:rFonts w:asciiTheme="minorHAnsi" w:hAnsiTheme="minorHAnsi" w:cstheme="minorHAnsi"/>
                <w:b/>
              </w:rPr>
              <w:t>2</w:t>
            </w:r>
          </w:p>
        </w:tc>
      </w:tr>
      <w:tr w:rsidR="00901309" w:rsidRPr="00B33633" w:rsidTr="00777C0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B33633" w:rsidRDefault="00901309" w:rsidP="00901309">
            <w:pPr>
              <w:numPr>
                <w:ilvl w:val="0"/>
                <w:numId w:val="2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1736DA" w:rsidRDefault="00901309" w:rsidP="00777C03">
            <w:pPr>
              <w:rPr>
                <w:rFonts w:asciiTheme="minorHAnsi" w:hAnsiTheme="minorHAnsi" w:cstheme="minorHAnsi"/>
              </w:rPr>
            </w:pPr>
            <w:r w:rsidRPr="001736DA">
              <w:rPr>
                <w:rFonts w:asciiTheme="minorHAnsi" w:hAnsiTheme="minorHAnsi" w:cstheme="minorHAnsi"/>
              </w:rPr>
              <w:t>Możliwość pracy w trybie synchronicznym;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309" w:rsidRPr="00B33633" w:rsidRDefault="00901309" w:rsidP="00777C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33633">
              <w:rPr>
                <w:rFonts w:asciiTheme="minorHAnsi" w:hAnsiTheme="minorHAnsi" w:cstheme="minorHAnsi"/>
                <w:b/>
              </w:rPr>
              <w:t>TAK/NIE</w:t>
            </w:r>
            <w:r w:rsidRPr="00B33633">
              <w:rPr>
                <w:rStyle w:val="Odwoanieprzypisudolnego"/>
                <w:rFonts w:asciiTheme="minorHAnsi" w:hAnsiTheme="minorHAnsi" w:cstheme="minorHAnsi"/>
                <w:b/>
              </w:rPr>
              <w:t>2</w:t>
            </w:r>
          </w:p>
        </w:tc>
      </w:tr>
      <w:tr w:rsidR="00901309" w:rsidRPr="00B33633" w:rsidTr="00777C0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B33633" w:rsidRDefault="00901309" w:rsidP="00901309">
            <w:pPr>
              <w:numPr>
                <w:ilvl w:val="0"/>
                <w:numId w:val="2"/>
              </w:numPr>
              <w:suppressAutoHyphens w:val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09" w:rsidRPr="001736DA" w:rsidRDefault="00901309" w:rsidP="00777C03">
            <w:pPr>
              <w:rPr>
                <w:rFonts w:asciiTheme="minorHAnsi" w:hAnsiTheme="minorHAnsi" w:cstheme="minorHAnsi"/>
              </w:rPr>
            </w:pPr>
            <w:r w:rsidRPr="001736DA">
              <w:rPr>
                <w:rFonts w:asciiTheme="minorHAnsi" w:hAnsiTheme="minorHAnsi" w:cstheme="minorHAnsi"/>
              </w:rPr>
              <w:t xml:space="preserve">Zasilacz wyposażony w złącza wyjściowe </w:t>
            </w:r>
            <w:proofErr w:type="spellStart"/>
            <w:r w:rsidRPr="001736DA">
              <w:rPr>
                <w:rFonts w:asciiTheme="minorHAnsi" w:hAnsiTheme="minorHAnsi" w:cstheme="minorHAnsi"/>
              </w:rPr>
              <w:t>N-type</w:t>
            </w:r>
            <w:proofErr w:type="spellEnd"/>
            <w:r w:rsidRPr="001736DA">
              <w:rPr>
                <w:rFonts w:asciiTheme="minorHAnsi" w:hAnsiTheme="minorHAnsi" w:cstheme="minorHAnsi"/>
              </w:rPr>
              <w:t xml:space="preserve"> HV </w:t>
            </w:r>
            <w:proofErr w:type="spellStart"/>
            <w:r w:rsidRPr="001736DA">
              <w:rPr>
                <w:rFonts w:asciiTheme="minorHAnsi" w:hAnsiTheme="minorHAnsi" w:cstheme="minorHAnsi"/>
              </w:rPr>
              <w:t>connector</w:t>
            </w:r>
            <w:proofErr w:type="spellEnd"/>
            <w:r w:rsidRPr="001736DA">
              <w:rPr>
                <w:rFonts w:asciiTheme="minorHAnsi" w:hAnsiTheme="minorHAnsi" w:cstheme="minorHAnsi"/>
              </w:rPr>
              <w:t xml:space="preserve"> standard.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309" w:rsidRPr="00B33633" w:rsidRDefault="00901309" w:rsidP="00777C0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33633">
              <w:rPr>
                <w:rFonts w:asciiTheme="minorHAnsi" w:hAnsiTheme="minorHAnsi" w:cstheme="minorHAnsi"/>
                <w:b/>
              </w:rPr>
              <w:t>TAK/NIE</w:t>
            </w:r>
            <w:r w:rsidRPr="00B33633">
              <w:rPr>
                <w:rStyle w:val="Odwoanieprzypisudolnego"/>
                <w:rFonts w:asciiTheme="minorHAnsi" w:hAnsiTheme="minorHAnsi" w:cstheme="minorHAnsi"/>
                <w:b/>
              </w:rPr>
              <w:t>2</w:t>
            </w:r>
          </w:p>
        </w:tc>
      </w:tr>
    </w:tbl>
    <w:p w:rsidR="00901309" w:rsidRPr="00B33633" w:rsidRDefault="00901309" w:rsidP="00901309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901309" w:rsidRPr="00B33633" w:rsidRDefault="00901309" w:rsidP="00901309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33633">
        <w:rPr>
          <w:rFonts w:asciiTheme="minorHAnsi" w:hAnsiTheme="minorHAnsi" w:cstheme="minorHAnsi"/>
          <w:b/>
          <w:sz w:val="22"/>
          <w:szCs w:val="22"/>
        </w:rPr>
        <w:t>Dodatkowe informacje dotyczące oferowanych urządzeń</w:t>
      </w:r>
      <w:r w:rsidRPr="00B33633">
        <w:rPr>
          <w:rFonts w:asciiTheme="minorHAnsi" w:hAnsiTheme="minorHAnsi" w:cstheme="minorHAnsi"/>
          <w:sz w:val="22"/>
          <w:szCs w:val="22"/>
        </w:rPr>
        <w:t xml:space="preserve"> </w:t>
      </w:r>
      <w:r w:rsidRPr="00B33633">
        <w:rPr>
          <w:rFonts w:asciiTheme="minorHAnsi" w:eastAsia="Calibri" w:hAnsiTheme="minorHAnsi" w:cstheme="minorHAnsi"/>
          <w:sz w:val="22"/>
          <w:szCs w:val="22"/>
          <w:lang w:eastAsia="en-US"/>
        </w:rPr>
        <w:t>(można, zgodnie z wyborem Wykonawcy, podać więcej informacji odnoszących się do oferowanych urządzeń, ale nie są one wymagane)</w:t>
      </w:r>
      <w:r w:rsidRPr="00B3363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:</w:t>
      </w:r>
    </w:p>
    <w:p w:rsidR="00901309" w:rsidRPr="00B33633" w:rsidRDefault="00901309" w:rsidP="00901309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2"/>
          <w:szCs w:val="22"/>
        </w:rPr>
      </w:pPr>
      <w:r w:rsidRPr="00B33633">
        <w:rPr>
          <w:rFonts w:asciiTheme="minorHAnsi" w:hAnsiTheme="minorHAnsi" w:cstheme="minorHAnsi"/>
          <w:sz w:val="22"/>
          <w:szCs w:val="22"/>
        </w:rPr>
        <w:tab/>
      </w:r>
    </w:p>
    <w:p w:rsidR="00901309" w:rsidRPr="00B33633" w:rsidRDefault="00901309" w:rsidP="00901309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2"/>
          <w:szCs w:val="22"/>
        </w:rPr>
      </w:pPr>
      <w:r w:rsidRPr="00B33633">
        <w:rPr>
          <w:rFonts w:asciiTheme="minorHAnsi" w:hAnsiTheme="minorHAnsi" w:cstheme="minorHAnsi"/>
          <w:sz w:val="22"/>
          <w:szCs w:val="22"/>
        </w:rPr>
        <w:tab/>
      </w:r>
    </w:p>
    <w:p w:rsidR="00901309" w:rsidRPr="00B33633" w:rsidRDefault="00901309" w:rsidP="00901309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2"/>
          <w:szCs w:val="22"/>
        </w:rPr>
      </w:pPr>
      <w:r w:rsidRPr="00B33633">
        <w:rPr>
          <w:rFonts w:asciiTheme="minorHAnsi" w:hAnsiTheme="minorHAnsi" w:cstheme="minorHAnsi"/>
          <w:sz w:val="22"/>
          <w:szCs w:val="22"/>
        </w:rPr>
        <w:tab/>
      </w:r>
    </w:p>
    <w:p w:rsidR="00901309" w:rsidRPr="00B33633" w:rsidRDefault="00901309" w:rsidP="00901309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2"/>
          <w:szCs w:val="22"/>
        </w:rPr>
      </w:pPr>
      <w:r w:rsidRPr="00B33633">
        <w:rPr>
          <w:rFonts w:asciiTheme="minorHAnsi" w:hAnsiTheme="minorHAnsi" w:cstheme="minorHAnsi"/>
          <w:sz w:val="22"/>
          <w:szCs w:val="22"/>
        </w:rPr>
        <w:tab/>
      </w:r>
    </w:p>
    <w:p w:rsidR="00901309" w:rsidRPr="00B33633" w:rsidRDefault="00901309" w:rsidP="00901309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2"/>
          <w:szCs w:val="22"/>
        </w:rPr>
      </w:pPr>
      <w:r w:rsidRPr="00B33633">
        <w:rPr>
          <w:rFonts w:asciiTheme="minorHAnsi" w:hAnsiTheme="minorHAnsi" w:cstheme="minorHAnsi"/>
          <w:sz w:val="22"/>
          <w:szCs w:val="22"/>
        </w:rPr>
        <w:tab/>
      </w:r>
    </w:p>
    <w:p w:rsidR="00901309" w:rsidRPr="00B33633" w:rsidRDefault="00901309" w:rsidP="00901309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2"/>
          <w:szCs w:val="22"/>
        </w:rPr>
      </w:pPr>
      <w:r w:rsidRPr="00B33633">
        <w:rPr>
          <w:rFonts w:asciiTheme="minorHAnsi" w:hAnsiTheme="minorHAnsi" w:cstheme="minorHAnsi"/>
          <w:sz w:val="22"/>
          <w:szCs w:val="22"/>
        </w:rPr>
        <w:tab/>
      </w:r>
    </w:p>
    <w:p w:rsidR="00901309" w:rsidRPr="00B33633" w:rsidRDefault="00901309" w:rsidP="00901309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2"/>
          <w:szCs w:val="22"/>
        </w:rPr>
      </w:pPr>
      <w:r w:rsidRPr="00B33633">
        <w:rPr>
          <w:rFonts w:asciiTheme="minorHAnsi" w:hAnsiTheme="minorHAnsi" w:cstheme="minorHAnsi"/>
          <w:sz w:val="22"/>
          <w:szCs w:val="22"/>
        </w:rPr>
        <w:tab/>
      </w:r>
    </w:p>
    <w:p w:rsidR="00901309" w:rsidRPr="00B33633" w:rsidRDefault="00901309" w:rsidP="00901309">
      <w:pPr>
        <w:widowControl w:val="0"/>
        <w:tabs>
          <w:tab w:val="right" w:leader="dot" w:pos="9072"/>
        </w:tabs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2"/>
          <w:szCs w:val="22"/>
        </w:rPr>
      </w:pPr>
      <w:r w:rsidRPr="00B33633">
        <w:rPr>
          <w:rFonts w:asciiTheme="minorHAnsi" w:hAnsiTheme="minorHAnsi" w:cstheme="minorHAnsi"/>
          <w:sz w:val="22"/>
          <w:szCs w:val="22"/>
        </w:rPr>
        <w:tab/>
      </w:r>
    </w:p>
    <w:p w:rsidR="00901309" w:rsidRPr="00CA7BCF" w:rsidRDefault="00901309" w:rsidP="00901309">
      <w:pPr>
        <w:jc w:val="both"/>
        <w:rPr>
          <w:rFonts w:asciiTheme="minorHAnsi" w:hAnsiTheme="minorHAnsi" w:cstheme="minorHAnsi"/>
          <w:sz w:val="22"/>
          <w:szCs w:val="22"/>
        </w:rPr>
      </w:pPr>
      <w:r w:rsidRPr="00CA7BCF">
        <w:rPr>
          <w:rFonts w:asciiTheme="minorHAnsi" w:hAnsiTheme="minorHAnsi" w:cstheme="minorHAnsi"/>
          <w:sz w:val="22"/>
          <w:szCs w:val="22"/>
        </w:rPr>
        <w:lastRenderedPageBreak/>
        <w:t>Oświadczamy, że oferowane w pozycji 1 i 2 urządzenia są kompletne i będą po uruchomieniu gotowe do pracy.</w:t>
      </w:r>
    </w:p>
    <w:p w:rsidR="00901309" w:rsidRPr="00CA7BCF" w:rsidRDefault="00901309" w:rsidP="00901309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901309" w:rsidRPr="00CA7BCF" w:rsidRDefault="00901309" w:rsidP="00901309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A7BCF">
        <w:rPr>
          <w:rFonts w:asciiTheme="minorHAnsi" w:hAnsiTheme="minorHAnsi" w:cstheme="minorHAnsi"/>
          <w:b/>
          <w:sz w:val="22"/>
          <w:szCs w:val="22"/>
          <w:u w:val="single"/>
        </w:rPr>
        <w:t>UWAGA:</w:t>
      </w:r>
    </w:p>
    <w:p w:rsidR="00901309" w:rsidRPr="00CA7BCF" w:rsidRDefault="00901309" w:rsidP="00901309">
      <w:pPr>
        <w:pStyle w:val="Nagwek"/>
        <w:jc w:val="both"/>
        <w:rPr>
          <w:rFonts w:cstheme="minorHAnsi"/>
          <w:bCs/>
          <w:i/>
          <w:iCs/>
          <w:sz w:val="22"/>
        </w:rPr>
      </w:pPr>
      <w:r w:rsidRPr="00CA7BCF">
        <w:rPr>
          <w:rFonts w:cstheme="minorHAnsi"/>
          <w:bCs/>
          <w:sz w:val="22"/>
        </w:rPr>
        <w:t>Niespełnienie, co najmniej jednego z wymagań postawionych w tabeli charakterystyk urządzeń</w:t>
      </w:r>
      <w:r>
        <w:rPr>
          <w:rFonts w:cstheme="minorHAnsi"/>
          <w:bCs/>
          <w:sz w:val="22"/>
        </w:rPr>
        <w:t xml:space="preserve"> </w:t>
      </w:r>
      <w:r w:rsidR="008E238D">
        <w:rPr>
          <w:rFonts w:cstheme="minorHAnsi"/>
          <w:bCs/>
          <w:sz w:val="22"/>
        </w:rPr>
        <w:t xml:space="preserve">z pozycji </w:t>
      </w:r>
      <w:r>
        <w:rPr>
          <w:rFonts w:cstheme="minorHAnsi"/>
          <w:bCs/>
          <w:sz w:val="22"/>
        </w:rPr>
        <w:t>1 i 2</w:t>
      </w:r>
      <w:r w:rsidRPr="00CA7BCF">
        <w:rPr>
          <w:rFonts w:cstheme="minorHAnsi"/>
          <w:bCs/>
          <w:sz w:val="22"/>
        </w:rPr>
        <w:t>, dotyczących funkcjonalności lub wartości parametrów technicznych, spowoduje odrzucenie oferty.</w:t>
      </w:r>
    </w:p>
    <w:p w:rsidR="00901309" w:rsidRDefault="00901309" w:rsidP="00901309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901309" w:rsidRDefault="00901309" w:rsidP="00901309">
      <w:pPr>
        <w:widowControl w:val="0"/>
        <w:rPr>
          <w:rFonts w:ascii="Calibri" w:hAnsi="Calibri" w:cs="Calibri"/>
          <w:sz w:val="22"/>
          <w:szCs w:val="22"/>
        </w:rPr>
      </w:pPr>
    </w:p>
    <w:p w:rsidR="00901309" w:rsidRDefault="00901309" w:rsidP="00901309">
      <w:pPr>
        <w:widowControl w:val="0"/>
        <w:rPr>
          <w:rFonts w:ascii="Calibri" w:hAnsi="Calibri" w:cs="Calibri"/>
          <w:sz w:val="22"/>
          <w:szCs w:val="22"/>
        </w:rPr>
      </w:pPr>
    </w:p>
    <w:p w:rsidR="00901309" w:rsidRDefault="00901309" w:rsidP="00901309">
      <w:pPr>
        <w:widowControl w:val="0"/>
        <w:rPr>
          <w:rFonts w:ascii="Calibri" w:hAnsi="Calibri" w:cs="Calibri"/>
          <w:sz w:val="22"/>
          <w:szCs w:val="22"/>
        </w:rPr>
      </w:pPr>
    </w:p>
    <w:p w:rsidR="00901309" w:rsidRDefault="00901309" w:rsidP="00901309">
      <w:pPr>
        <w:widowControl w:val="0"/>
        <w:rPr>
          <w:rFonts w:ascii="Calibri" w:hAnsi="Calibri" w:cs="Calibri"/>
          <w:sz w:val="22"/>
          <w:szCs w:val="22"/>
        </w:rPr>
      </w:pPr>
    </w:p>
    <w:p w:rsidR="00901309" w:rsidRDefault="00901309" w:rsidP="00901309">
      <w:pPr>
        <w:widowControl w:val="0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9211" w:type="dxa"/>
        <w:tblLayout w:type="fixed"/>
        <w:tblLook w:val="04A0"/>
      </w:tblPr>
      <w:tblGrid>
        <w:gridCol w:w="3369"/>
        <w:gridCol w:w="566"/>
        <w:gridCol w:w="5276"/>
      </w:tblGrid>
      <w:tr w:rsidR="00901309" w:rsidTr="00777C03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01309" w:rsidRDefault="00901309" w:rsidP="00777C03">
            <w:pPr>
              <w:widowControl w:val="0"/>
              <w:tabs>
                <w:tab w:val="left" w:pos="90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901309" w:rsidRDefault="00901309" w:rsidP="00777C03">
            <w:pPr>
              <w:widowControl w:val="0"/>
              <w:tabs>
                <w:tab w:val="left" w:pos="900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6" w:type="dxa"/>
            <w:tcBorders>
              <w:top w:val="nil"/>
              <w:left w:val="nil"/>
              <w:bottom w:val="nil"/>
              <w:right w:val="nil"/>
            </w:tcBorders>
          </w:tcPr>
          <w:p w:rsidR="00901309" w:rsidRDefault="00901309" w:rsidP="00777C03">
            <w:pPr>
              <w:widowControl w:val="0"/>
              <w:tabs>
                <w:tab w:val="left" w:pos="9000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901309" w:rsidTr="00777C03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901309" w:rsidRDefault="00901309" w:rsidP="00777C03">
            <w:pPr>
              <w:widowControl w:val="0"/>
              <w:pBdr>
                <w:top w:val="single" w:sz="4" w:space="1" w:color="000000"/>
              </w:pBdr>
              <w:tabs>
                <w:tab w:val="left" w:pos="9000"/>
              </w:tabs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901309" w:rsidRDefault="00901309" w:rsidP="00777C03">
            <w:pPr>
              <w:widowControl w:val="0"/>
              <w:tabs>
                <w:tab w:val="left" w:pos="9000"/>
              </w:tabs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76" w:type="dxa"/>
            <w:tcBorders>
              <w:top w:val="nil"/>
              <w:left w:val="nil"/>
              <w:bottom w:val="nil"/>
              <w:right w:val="nil"/>
            </w:tcBorders>
          </w:tcPr>
          <w:p w:rsidR="00901309" w:rsidRDefault="00901309" w:rsidP="00777C03">
            <w:pPr>
              <w:widowControl w:val="0"/>
              <w:pBdr>
                <w:top w:val="single" w:sz="4" w:space="1" w:color="000000"/>
              </w:pBdr>
              <w:tabs>
                <w:tab w:val="left" w:pos="9000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901309" w:rsidRDefault="00901309" w:rsidP="00777C03">
            <w:pPr>
              <w:widowControl w:val="0"/>
              <w:pBdr>
                <w:top w:val="single" w:sz="4" w:space="1" w:color="000000"/>
              </w:pBdr>
              <w:tabs>
                <w:tab w:val="left" w:pos="900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4F0C31" w:rsidRDefault="004F0C31">
      <w:bookmarkStart w:id="0" w:name="_Hlk93410173"/>
      <w:bookmarkEnd w:id="0"/>
    </w:p>
    <w:sectPr w:rsidR="004F0C31" w:rsidSect="004F0C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D5A" w:rsidRDefault="00155D5A" w:rsidP="00901309">
      <w:r>
        <w:separator/>
      </w:r>
    </w:p>
  </w:endnote>
  <w:endnote w:type="continuationSeparator" w:id="0">
    <w:p w:rsidR="00155D5A" w:rsidRDefault="00155D5A" w:rsidP="00901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309" w:rsidRDefault="00901309">
    <w:pPr>
      <w:pStyle w:val="Stopka"/>
      <w:jc w:val="center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 xml:space="preserve">Strona </w:t>
    </w:r>
    <w:r>
      <w:rPr>
        <w:rStyle w:val="Numerstrony"/>
        <w:rFonts w:ascii="Calibri" w:hAnsi="Calibri" w:cs="Calibri"/>
        <w:sz w:val="22"/>
        <w:szCs w:val="22"/>
      </w:rPr>
      <w:fldChar w:fldCharType="begin"/>
    </w:r>
    <w:r>
      <w:rPr>
        <w:rStyle w:val="Numerstrony"/>
        <w:rFonts w:ascii="Calibri" w:hAnsi="Calibri" w:cs="Calibri"/>
        <w:sz w:val="22"/>
        <w:szCs w:val="22"/>
      </w:rPr>
      <w:instrText xml:space="preserve"> PAGE </w:instrText>
    </w:r>
    <w:r>
      <w:rPr>
        <w:rStyle w:val="Numerstrony"/>
        <w:rFonts w:ascii="Calibri" w:hAnsi="Calibri" w:cs="Calibri"/>
        <w:sz w:val="22"/>
        <w:szCs w:val="22"/>
      </w:rPr>
      <w:fldChar w:fldCharType="separate"/>
    </w:r>
    <w:r w:rsidR="008E238D">
      <w:rPr>
        <w:rStyle w:val="Numerstrony"/>
        <w:rFonts w:ascii="Calibri" w:hAnsi="Calibri" w:cs="Calibri"/>
        <w:noProof/>
        <w:sz w:val="22"/>
        <w:szCs w:val="22"/>
      </w:rPr>
      <w:t>3</w:t>
    </w:r>
    <w:r>
      <w:rPr>
        <w:rStyle w:val="Numerstrony"/>
        <w:rFonts w:ascii="Calibri" w:hAnsi="Calibri" w:cs="Calibri"/>
        <w:sz w:val="22"/>
        <w:szCs w:val="22"/>
      </w:rPr>
      <w:fldChar w:fldCharType="end"/>
    </w:r>
    <w:r>
      <w:rPr>
        <w:rStyle w:val="Numerstrony"/>
        <w:rFonts w:ascii="Calibri" w:hAnsi="Calibri" w:cs="Calibri"/>
        <w:sz w:val="22"/>
        <w:szCs w:val="22"/>
      </w:rPr>
      <w:t xml:space="preserve"> z </w:t>
    </w:r>
    <w:fldSimple w:instr="SECTIONPAGES   \* MERGEFORMAT">
      <w:r w:rsidR="008E238D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D5A" w:rsidRDefault="00155D5A" w:rsidP="00901309">
      <w:r>
        <w:separator/>
      </w:r>
    </w:p>
  </w:footnote>
  <w:footnote w:type="continuationSeparator" w:id="0">
    <w:p w:rsidR="00155D5A" w:rsidRDefault="00155D5A" w:rsidP="00901309">
      <w:r>
        <w:continuationSeparator/>
      </w:r>
    </w:p>
  </w:footnote>
  <w:footnote w:id="1">
    <w:p w:rsidR="00901309" w:rsidRPr="00D340AC" w:rsidRDefault="00901309" w:rsidP="00901309">
      <w:pPr>
        <w:pStyle w:val="Tekstprzypisudolnego"/>
        <w:rPr>
          <w:rFonts w:asciiTheme="minorHAnsi" w:hAnsiTheme="minorHAnsi" w:cstheme="minorHAnsi"/>
        </w:rPr>
      </w:pPr>
      <w:r w:rsidRPr="00D340AC">
        <w:rPr>
          <w:rStyle w:val="Odwoanieprzypisudolnego"/>
          <w:rFonts w:asciiTheme="minorHAnsi" w:hAnsiTheme="minorHAnsi" w:cstheme="minorHAnsi"/>
        </w:rPr>
        <w:footnoteRef/>
      </w:r>
      <w:r w:rsidRPr="00D340AC">
        <w:rPr>
          <w:rFonts w:asciiTheme="minorHAnsi" w:hAnsiTheme="minorHAnsi" w:cstheme="minorHAnsi"/>
        </w:rPr>
        <w:t xml:space="preserve"> Niepotrzebne usunąć lub skreślić.</w:t>
      </w:r>
    </w:p>
  </w:footnote>
  <w:footnote w:id="2">
    <w:p w:rsidR="00901309" w:rsidRDefault="00901309" w:rsidP="009013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340AC">
        <w:rPr>
          <w:rFonts w:asciiTheme="minorHAnsi" w:hAnsiTheme="minorHAnsi" w:cstheme="minorHAnsi"/>
        </w:rPr>
        <w:t>Niepotrzebne usunąć lub skreślić.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309" w:rsidRDefault="00901309">
    <w:pPr>
      <w:pStyle w:val="Nagwek"/>
      <w:jc w:val="center"/>
      <w:rPr>
        <w:rFonts w:ascii="Calibri" w:hAnsi="Calibri" w:cs="Arial"/>
        <w:sz w:val="20"/>
      </w:rPr>
    </w:pPr>
    <w:r>
      <w:rPr>
        <w:rFonts w:ascii="Calibri" w:hAnsi="Calibri" w:cs="Arial"/>
        <w:sz w:val="20"/>
      </w:rPr>
      <w:t>Specyfikacja warunków zamówienia, numer referencyjny postępowania CI/07/2022</w:t>
    </w:r>
  </w:p>
  <w:p w:rsidR="00901309" w:rsidRDefault="00901309">
    <w:pPr>
      <w:pStyle w:val="Nagwek"/>
      <w:jc w:val="right"/>
      <w:rPr>
        <w:rFonts w:ascii="Calibri" w:hAnsi="Calibri" w:cs="Arial"/>
        <w:b/>
        <w:sz w:val="20"/>
      </w:rPr>
    </w:pPr>
    <w:r>
      <w:rPr>
        <w:rFonts w:ascii="Calibri" w:hAnsi="Calibri" w:cs="Arial"/>
        <w:b/>
        <w:sz w:val="20"/>
      </w:rPr>
      <w:t>Załącznik nr 3</w:t>
    </w:r>
  </w:p>
  <w:p w:rsidR="00901309" w:rsidRDefault="00901309">
    <w:pPr>
      <w:pStyle w:val="Nagwek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D7B36"/>
    <w:multiLevelType w:val="hybridMultilevel"/>
    <w:tmpl w:val="4D7AA9A0"/>
    <w:lvl w:ilvl="0" w:tplc="DB8AD67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B1F1F"/>
    <w:multiLevelType w:val="hybridMultilevel"/>
    <w:tmpl w:val="CAD294A2"/>
    <w:lvl w:ilvl="0" w:tplc="7D767A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28E1D3C"/>
    <w:multiLevelType w:val="hybridMultilevel"/>
    <w:tmpl w:val="1946F5EC"/>
    <w:lvl w:ilvl="0" w:tplc="08A29C9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1309"/>
    <w:rsid w:val="00155D5A"/>
    <w:rsid w:val="004F0C31"/>
    <w:rsid w:val="008E238D"/>
    <w:rsid w:val="00901309"/>
    <w:rsid w:val="00B06EDB"/>
    <w:rsid w:val="00B67C04"/>
    <w:rsid w:val="00E06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13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901309"/>
  </w:style>
  <w:style w:type="character" w:customStyle="1" w:styleId="StopkaZnak">
    <w:name w:val="Stopka Znak"/>
    <w:basedOn w:val="Domylnaczcionkaakapitu"/>
    <w:link w:val="Stopka"/>
    <w:uiPriority w:val="99"/>
    <w:qFormat/>
    <w:rsid w:val="00901309"/>
    <w:rPr>
      <w:sz w:val="24"/>
      <w:szCs w:val="24"/>
    </w:r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34"/>
    <w:qFormat/>
    <w:locked/>
    <w:rsid w:val="00901309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01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901309"/>
    <w:rPr>
      <w:sz w:val="24"/>
    </w:rPr>
  </w:style>
  <w:style w:type="paragraph" w:styleId="Nagwek">
    <w:name w:val="header"/>
    <w:basedOn w:val="Normalny"/>
    <w:next w:val="Tekstpodstawowy"/>
    <w:link w:val="NagwekZnak"/>
    <w:rsid w:val="0090130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901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0130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901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01309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90130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34"/>
    <w:qFormat/>
    <w:rsid w:val="0090130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Tabela-Siatka">
    <w:name w:val="Table Grid"/>
    <w:basedOn w:val="Standardowy"/>
    <w:uiPriority w:val="39"/>
    <w:rsid w:val="009013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39"/>
    <w:rsid w:val="0090130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rsid w:val="00901309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013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013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408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OEM1</dc:creator>
  <cp:lastModifiedBy>OEM1</cp:lastModifiedBy>
  <cp:revision>3</cp:revision>
  <dcterms:created xsi:type="dcterms:W3CDTF">2022-06-08T14:13:00Z</dcterms:created>
  <dcterms:modified xsi:type="dcterms:W3CDTF">2022-06-08T14:18:00Z</dcterms:modified>
</cp:coreProperties>
</file>